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tbl>
      <w:tblPr>
        <w:tblStyle w:val="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33"/>
        <w:gridCol w:w="1350"/>
        <w:gridCol w:w="3780"/>
        <w:gridCol w:w="823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技术参数及规格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高一--炳诚7.2*16.5m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炳诚支部书记工作室</w:t>
            </w:r>
            <w:r>
              <w:rPr>
                <w:rStyle w:val="6"/>
                <w:lang w:val="en-US" w:eastAsia="zh-CN" w:bidi="ar"/>
              </w:rPr>
              <w:t>--PVC板造型雕刻烤漆，宽1.2m*0.55m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后门主墙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不忘初心牢记使命--</w:t>
            </w:r>
            <w:r>
              <w:rPr>
                <w:rStyle w:val="6"/>
                <w:lang w:val="en-US" w:eastAsia="zh-CN" w:bidi="ar"/>
              </w:rPr>
              <w:t>雪弗板精雕刻造型烤漆，厚度1公分，党徽及底板叠加厚度预计1.5公分，整体造型宽5m，高1.8m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进门右主墙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入党誓词/支部信息</w:t>
            </w:r>
            <w:r>
              <w:rPr>
                <w:rStyle w:val="6"/>
                <w:lang w:val="en-US" w:eastAsia="zh-CN" w:bidi="ar"/>
              </w:rPr>
              <w:t>--雪弗板造型雕刻烤漆+亚克力立体字+亚克力，雪弗板厚度1公分，整体造型叠加厚度约为1.5公分，尺寸宽6m，高1.6m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进门左侧墙1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党建书屋--</w:t>
            </w:r>
            <w:r>
              <w:rPr>
                <w:rStyle w:val="6"/>
                <w:lang w:val="en-US" w:eastAsia="zh-CN" w:bidi="ar"/>
              </w:rPr>
              <w:t>雪弗板雕刻烤漆+亚克力平板UV+书架，雪弗板厚度1公分，整体造型宽6m高3m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进门左侧墙2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党员风采--</w:t>
            </w:r>
            <w:r>
              <w:rPr>
                <w:rStyle w:val="6"/>
                <w:lang w:val="en-US" w:eastAsia="zh-CN" w:bidi="ar"/>
              </w:rPr>
              <w:t>雪弗板雕刻造型喷漆+文字亚克力立体雕刻+照片插槽制作（47个），雪弗板厚度1公分，叠</w:t>
            </w:r>
            <w:r>
              <w:rPr>
                <w:rStyle w:val="6"/>
                <w:color w:val="auto"/>
                <w:lang w:val="en-US" w:eastAsia="zh-CN" w:bidi="ar"/>
              </w:rPr>
              <w:t>加厚度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约</w:t>
            </w:r>
            <w:r>
              <w:rPr>
                <w:rStyle w:val="6"/>
                <w:color w:val="auto"/>
                <w:lang w:val="en-US" w:eastAsia="zh-CN" w:bidi="ar"/>
              </w:rPr>
              <w:t>1.5公分，整</w:t>
            </w:r>
            <w:r>
              <w:rPr>
                <w:rStyle w:val="6"/>
                <w:lang w:val="en-US" w:eastAsia="zh-CN" w:bidi="ar"/>
              </w:rPr>
              <w:t>体尺寸宽6m高3m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高二--炳仁6*12.6m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炳仁支部书记工作室--</w:t>
            </w:r>
            <w:r>
              <w:rPr>
                <w:rStyle w:val="6"/>
                <w:lang w:val="en-US" w:eastAsia="zh-CN" w:bidi="ar"/>
              </w:rPr>
              <w:t>PVC板造型雕刻烤漆，宽1m高0.45m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进门左侧墙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入党誓词--</w:t>
            </w:r>
            <w:r>
              <w:rPr>
                <w:rStyle w:val="6"/>
                <w:lang w:val="en-US" w:eastAsia="zh-CN" w:bidi="ar"/>
              </w:rPr>
              <w:t>雪弗板雕刻造型烤漆+亚克力立体字，雪弗板厚度1公分，叠加厚度1.5公分，整体造型宽4m高1.3m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侧墙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支部信息--高密度</w:t>
            </w:r>
            <w:r>
              <w:rPr>
                <w:rStyle w:val="6"/>
                <w:color w:val="auto"/>
                <w:lang w:val="en-US" w:eastAsia="zh-CN" w:bidi="ar"/>
              </w:rPr>
              <w:t>雪弗板雕刻造型平板UV+文字亚克力雕刻+照片亚克力插槽，雪弗板厚度1公分，叠加约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1.5</w:t>
            </w:r>
            <w:r>
              <w:rPr>
                <w:rStyle w:val="6"/>
                <w:color w:val="auto"/>
                <w:lang w:val="en-US" w:eastAsia="zh-CN" w:bidi="ar"/>
              </w:rPr>
              <w:t>公分，整体造型宽5m，高1.6m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墙面立柱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班主任四有--高密度</w:t>
            </w:r>
            <w:r>
              <w:rPr>
                <w:rStyle w:val="6"/>
                <w:color w:val="auto"/>
                <w:lang w:val="en-US" w:eastAsia="zh-CN" w:bidi="ar"/>
              </w:rPr>
              <w:t>雪弗板雕刻烤漆平板UV，雪弗板1公分，宽（按柱子宽度）  高1.1m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高三--炳志12*14m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炳志支部书记工作室--</w:t>
            </w:r>
            <w:r>
              <w:rPr>
                <w:rStyle w:val="6"/>
                <w:lang w:val="en-US" w:eastAsia="zh-CN" w:bidi="ar"/>
              </w:rPr>
              <w:t>PVC板造型雕刻烤漆，宽1m，高0.45m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进门右侧墙1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四个意识---高密度</w:t>
            </w:r>
            <w:r>
              <w:rPr>
                <w:rStyle w:val="6"/>
                <w:lang w:val="en-US" w:eastAsia="zh-CN" w:bidi="ar"/>
              </w:rPr>
              <w:t>雪弗板雕刻造型烤漆 文字平板UV，雪弗板厚度1公分，叠加厚度1.2公分，整体造型宽4.8，高1.4m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进门右侧墙2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入党誓词支部信息--高密度</w:t>
            </w:r>
            <w:r>
              <w:rPr>
                <w:rStyle w:val="6"/>
                <w:lang w:val="en-US" w:eastAsia="zh-CN" w:bidi="ar"/>
              </w:rPr>
              <w:t>雪弗板雕刻造型平板UV，文字雪弗板雕刻烤漆，照片</w:t>
            </w:r>
            <w:r>
              <w:rPr>
                <w:rStyle w:val="6"/>
                <w:color w:val="auto"/>
                <w:lang w:val="en-US" w:eastAsia="zh-CN" w:bidi="ar"/>
              </w:rPr>
              <w:t>亚克力插槽，雪弗板1公分，叠加厚度1.5公分，整体造型宽5m，高1.6m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炳星支部书记工作室--</w:t>
            </w:r>
            <w:r>
              <w:rPr>
                <w:rStyle w:val="6"/>
                <w:lang w:val="en-US" w:eastAsia="zh-CN" w:bidi="ar"/>
              </w:rPr>
              <w:t>PVC板造型雕刻烤漆，尺寸宽1m，高0.8m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玻璃胶，双面胶，广告钉等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YmMyZmYwMDYzZDZmM2Q1ZTk4OGM3NDA3MzE5ZDEifQ=="/>
  </w:docVars>
  <w:rsids>
    <w:rsidRoot w:val="00000000"/>
    <w:rsid w:val="6E4A091A"/>
    <w:rsid w:val="6E51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831</Characters>
  <Lines>0</Lines>
  <Paragraphs>0</Paragraphs>
  <TotalTime>2</TotalTime>
  <ScaleCrop>false</ScaleCrop>
  <LinksUpToDate>false</LinksUpToDate>
  <CharactersWithSpaces>834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2022-05-30T09:21:24Z</dcterms:created>
  <dc:creator>ghj</dc:creator>
  <cp:lastModifiedBy>张海萍</cp:lastModifiedBy>
  <dcterms:modified xsi:type="dcterms:W3CDTF">2022-05-30T09:25:41Z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359E613582A84B0D894A0D6D90E25122</vt:lpwstr>
  </property>
</Properties>
</file>