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798"/>
        <w:gridCol w:w="559"/>
        <w:gridCol w:w="892"/>
        <w:gridCol w:w="2266"/>
        <w:gridCol w:w="1073"/>
        <w:gridCol w:w="1500"/>
        <w:gridCol w:w="531"/>
        <w:gridCol w:w="381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季节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品名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面料要求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校服品牌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款式参考图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数量</w:t>
            </w:r>
          </w:p>
        </w:tc>
        <w:tc>
          <w:tcPr>
            <w:tcW w:w="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单价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（元/件、条）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夏装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/女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短袖T恤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60%棉、40%聚酯纤维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乔治白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drawing>
                <wp:inline distT="0" distB="0" distL="114300" distR="114300">
                  <wp:extent cx="779145" cy="437515"/>
                  <wp:effectExtent l="0" t="0" r="13335" b="4445"/>
                  <wp:docPr id="305" name="图片 7" descr="1658459900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图片 7" descr="16584599009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男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运动短裤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70%棉30%聚酯纤维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乔治白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598805" cy="483870"/>
                  <wp:effectExtent l="0" t="0" r="10795" b="3810"/>
                  <wp:docPr id="30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13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运动裙裤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面料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70%棉30%聚酯纤维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里料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60%棉40%聚酯纤维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乔治白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722630" cy="536575"/>
                  <wp:effectExtent l="0" t="0" r="8890" b="12065"/>
                  <wp:docPr id="557" name="图片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图片 5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春秋运动装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/女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运动上衣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80%棉20%聚酯纤维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乔治白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492125" cy="570230"/>
                  <wp:effectExtent l="0" t="0" r="10795" b="8890"/>
                  <wp:docPr id="55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7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/女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运动长裤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71%棉29%聚酯纤维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乔治白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516890" cy="511175"/>
                  <wp:effectExtent l="0" t="0" r="1270" b="6985"/>
                  <wp:docPr id="559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冬装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/女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eastAsia="zh-CN"/>
              </w:rPr>
              <w:t>脱卸式冲锋衣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外壳面料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100%聚酯纤维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外壳里料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100%聚酯纤维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内胆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100%聚酯纤维，摇粒绒内胆，可单穿，克重≥320g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乔治白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drawing>
                <wp:inline distT="0" distB="0" distL="114300" distR="114300">
                  <wp:extent cx="627380" cy="413385"/>
                  <wp:effectExtent l="0" t="0" r="12700" b="13335"/>
                  <wp:docPr id="560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ZDNkODhmNmYwMjBmNmIyN2FmMDBlM2UxMWQxODEifQ=="/>
  </w:docVars>
  <w:rsids>
    <w:rsidRoot w:val="00000000"/>
    <w:rsid w:val="09D03553"/>
    <w:rsid w:val="1224475E"/>
    <w:rsid w:val="23C52923"/>
    <w:rsid w:val="27F915BD"/>
    <w:rsid w:val="2969172B"/>
    <w:rsid w:val="2F6431CF"/>
    <w:rsid w:val="40560DFC"/>
    <w:rsid w:val="522B5BAA"/>
    <w:rsid w:val="54377C15"/>
    <w:rsid w:val="58693C4E"/>
    <w:rsid w:val="5E833C06"/>
    <w:rsid w:val="74C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2023-07-03T03:32:00Z</dcterms:created>
  <dc:creator>C12</dc:creator>
  <cp:lastModifiedBy>中金招投标&amp;沈丽娜</cp:lastModifiedBy>
  <dcterms:modified xsi:type="dcterms:W3CDTF">2024-07-22T09:43:38Z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B17C5D899516401ABD05815311960D7B_12</vt:lpwstr>
  </property>
</Properties>
</file>